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F" w:rsidRPr="006D5D65" w:rsidRDefault="00E21E5F" w:rsidP="00E21E5F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 wp14:anchorId="0FF3865F" wp14:editId="0C76AF6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5F" w:rsidRPr="006D5D65" w:rsidRDefault="00E21E5F" w:rsidP="00E21E5F">
      <w:pPr>
        <w:pStyle w:val="af2"/>
        <w:rPr>
          <w:color w:val="365F91"/>
          <w:szCs w:val="28"/>
        </w:rPr>
      </w:pPr>
    </w:p>
    <w:p w:rsidR="00E21E5F" w:rsidRPr="006D5D65" w:rsidRDefault="00E21E5F" w:rsidP="00E21E5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E21E5F" w:rsidRPr="006D5D65" w:rsidRDefault="00E21E5F" w:rsidP="00E21E5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E21E5F" w:rsidRDefault="00E774E2" w:rsidP="00E21E5F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0480" t="31750" r="3619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Ptx8T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E21E5F" w:rsidRPr="006D5D65" w:rsidRDefault="00E21E5F" w:rsidP="00E21E5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9E1910" w:rsidRDefault="00E21E5F" w:rsidP="00E21E5F">
      <w:pPr>
        <w:pStyle w:val="a3"/>
        <w:spacing w:before="0" w:line="240" w:lineRule="auto"/>
      </w:pPr>
      <w:r>
        <w:rPr>
          <w:color w:val="365F91"/>
          <w:szCs w:val="28"/>
          <w:u w:val="single"/>
        </w:rPr>
        <w:t>«29» апреля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28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9E1910" w:rsidRDefault="009E1910" w:rsidP="009E1910">
      <w:pPr>
        <w:pStyle w:val="a3"/>
        <w:spacing w:before="0" w:line="240" w:lineRule="auto"/>
      </w:pPr>
    </w:p>
    <w:p w:rsidR="009E1910" w:rsidRDefault="009E1910" w:rsidP="009E1910">
      <w:pPr>
        <w:pStyle w:val="a3"/>
        <w:spacing w:before="0" w:line="240" w:lineRule="auto"/>
      </w:pPr>
    </w:p>
    <w:p w:rsidR="009E1910" w:rsidRDefault="009E1910" w:rsidP="009E1910">
      <w:pPr>
        <w:pStyle w:val="a3"/>
        <w:spacing w:before="0" w:line="240" w:lineRule="auto"/>
      </w:pPr>
      <w:r>
        <w:t>О присвоении квалификационной категории</w:t>
      </w:r>
    </w:p>
    <w:p w:rsidR="009E1910" w:rsidRDefault="009E1910" w:rsidP="009E1910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9E1910" w:rsidRDefault="009E1910" w:rsidP="009E1910">
      <w:pPr>
        <w:spacing w:after="0" w:line="240" w:lineRule="auto"/>
      </w:pPr>
    </w:p>
    <w:p w:rsidR="009E1910" w:rsidRDefault="009E1910" w:rsidP="009E1910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46917), в редакции приказов  </w:t>
      </w:r>
      <w:proofErr w:type="spellStart"/>
      <w:r>
        <w:t>Минспорта</w:t>
      </w:r>
      <w:proofErr w:type="spellEnd"/>
      <w:r>
        <w:t xml:space="preserve"> России от 13 февраля 2018 г. №123 (зарегистрирован Минюстом России 14 марта 2018 г., регистрационный №50353), от 26 октября 2018 г. №914 (зарегистрирован Минюстом России 19 ноября 2018г., регистрационный №52710)</w:t>
      </w:r>
    </w:p>
    <w:p w:rsidR="009E1910" w:rsidRDefault="009E1910" w:rsidP="009E1910">
      <w:pPr>
        <w:spacing w:after="0" w:line="240" w:lineRule="auto"/>
        <w:rPr>
          <w:b/>
        </w:rPr>
      </w:pPr>
      <w:r>
        <w:rPr>
          <w:b/>
        </w:rPr>
        <w:t>приказываю:</w:t>
      </w:r>
    </w:p>
    <w:p w:rsidR="009E1910" w:rsidRDefault="009E1910" w:rsidP="009E1910">
      <w:pPr>
        <w:spacing w:after="0" w:line="240" w:lineRule="auto"/>
      </w:pPr>
      <w:r>
        <w:t>присвоить квалификационную категорию "Спортивный судья всероссийской категории"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Республика Адыгея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Тяжелая атлетика</w:t>
      </w:r>
    </w:p>
    <w:p w:rsidR="003872C5" w:rsidRDefault="00E8521F" w:rsidP="009E1910">
      <w:pPr>
        <w:pStyle w:val="aa"/>
        <w:spacing w:line="240" w:lineRule="auto"/>
        <w:ind w:right="113"/>
      </w:pPr>
      <w:r>
        <w:t xml:space="preserve">СИЮХОВ Рамазан </w:t>
      </w:r>
      <w:proofErr w:type="spellStart"/>
      <w:r>
        <w:t>Султанович</w:t>
      </w:r>
      <w:proofErr w:type="spellEnd"/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Удмуртская Республика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Пулевая стрельба</w:t>
      </w:r>
    </w:p>
    <w:p w:rsidR="003872C5" w:rsidRDefault="00E8521F" w:rsidP="009E1910">
      <w:pPr>
        <w:pStyle w:val="aa"/>
        <w:spacing w:line="240" w:lineRule="auto"/>
        <w:ind w:right="113"/>
      </w:pPr>
      <w:r>
        <w:t>ГОМАНОВ Владимир Александрович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Алтайский край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Спортивное ориентирование</w:t>
      </w:r>
    </w:p>
    <w:p w:rsidR="003872C5" w:rsidRDefault="00E8521F" w:rsidP="009E1910">
      <w:pPr>
        <w:pStyle w:val="aa"/>
        <w:spacing w:line="240" w:lineRule="auto"/>
        <w:ind w:right="113"/>
      </w:pPr>
      <w:r>
        <w:t>ПУСТОВОЙТОВ Иван Михайлович</w:t>
      </w:r>
    </w:p>
    <w:p w:rsidR="003872C5" w:rsidRDefault="00E8521F" w:rsidP="009E1910">
      <w:pPr>
        <w:pStyle w:val="a6"/>
        <w:spacing w:before="0" w:line="240" w:lineRule="auto"/>
        <w:ind w:right="113"/>
      </w:pPr>
      <w:bookmarkStart w:id="0" w:name="_GoBack"/>
      <w:bookmarkEnd w:id="0"/>
      <w:r>
        <w:t>Краснодарский край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Стендовая стрельба</w:t>
      </w:r>
    </w:p>
    <w:p w:rsidR="009E1910" w:rsidRDefault="00E8521F" w:rsidP="009E1910">
      <w:pPr>
        <w:pStyle w:val="aa"/>
        <w:spacing w:line="240" w:lineRule="auto"/>
        <w:ind w:right="113"/>
      </w:pPr>
      <w:r>
        <w:t>УСТЯН Роберт Тимофеевич</w:t>
      </w:r>
    </w:p>
    <w:p w:rsidR="003872C5" w:rsidRDefault="00E8521F" w:rsidP="009E1910">
      <w:pPr>
        <w:pStyle w:val="a6"/>
        <w:spacing w:before="0" w:line="240" w:lineRule="auto"/>
        <w:ind w:right="113"/>
      </w:pPr>
      <w:r>
        <w:t>Нижегородская область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Смешанное боевое единоборство (ММА)</w:t>
      </w:r>
    </w:p>
    <w:p w:rsidR="003872C5" w:rsidRDefault="00E8521F" w:rsidP="009E1910">
      <w:pPr>
        <w:pStyle w:val="aa"/>
        <w:spacing w:line="240" w:lineRule="auto"/>
        <w:ind w:right="113"/>
      </w:pPr>
      <w:r>
        <w:t>МОРОЗОВ Сергей Александрович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Новосибирская область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Пулевая стрельба</w:t>
      </w:r>
    </w:p>
    <w:p w:rsidR="003872C5" w:rsidRDefault="00E8521F" w:rsidP="009E1910">
      <w:pPr>
        <w:pStyle w:val="aa"/>
        <w:spacing w:line="240" w:lineRule="auto"/>
        <w:ind w:right="113"/>
      </w:pPr>
      <w:r>
        <w:t>ЛОПАРЕВ Александр Викторович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Самарская область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Судомодельный спорт</w:t>
      </w:r>
    </w:p>
    <w:p w:rsidR="003872C5" w:rsidRDefault="00E8521F" w:rsidP="009E1910">
      <w:pPr>
        <w:pStyle w:val="aa"/>
        <w:spacing w:line="240" w:lineRule="auto"/>
        <w:ind w:right="113"/>
      </w:pPr>
      <w:r>
        <w:t>ЖУЛИН Сергей Викторович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Свердловская область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Конькобежный спорт</w:t>
      </w:r>
    </w:p>
    <w:p w:rsidR="003872C5" w:rsidRDefault="00E8521F" w:rsidP="009E1910">
      <w:pPr>
        <w:pStyle w:val="aa"/>
        <w:spacing w:line="240" w:lineRule="auto"/>
        <w:ind w:right="113"/>
      </w:pPr>
      <w:r>
        <w:t>БОЯРСКИЙ Евгений Валентинович</w:t>
      </w:r>
    </w:p>
    <w:p w:rsidR="003872C5" w:rsidRDefault="00E8521F" w:rsidP="009E1910">
      <w:pPr>
        <w:pStyle w:val="a7"/>
        <w:spacing w:before="0" w:line="240" w:lineRule="auto"/>
        <w:ind w:right="113"/>
      </w:pPr>
      <w:r>
        <w:t>Мотоциклетный спорт</w:t>
      </w:r>
    </w:p>
    <w:p w:rsidR="003872C5" w:rsidRDefault="00E8521F" w:rsidP="009E1910">
      <w:pPr>
        <w:pStyle w:val="aa"/>
        <w:spacing w:line="240" w:lineRule="auto"/>
        <w:ind w:right="113"/>
      </w:pPr>
      <w:r>
        <w:t>ВАСИЛЬЕВ Владимир Сергеевич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Томская область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Тяжелая атлетика</w:t>
      </w:r>
    </w:p>
    <w:p w:rsidR="003872C5" w:rsidRDefault="00E8521F" w:rsidP="009E1910">
      <w:pPr>
        <w:pStyle w:val="aa"/>
        <w:spacing w:line="240" w:lineRule="auto"/>
        <w:ind w:right="113"/>
      </w:pPr>
      <w:r>
        <w:t>ЧИРКОВ Александр Семенович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Тульская область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Тяжелая атлетика</w:t>
      </w:r>
    </w:p>
    <w:p w:rsidR="003872C5" w:rsidRDefault="00E8521F" w:rsidP="009E1910">
      <w:pPr>
        <w:pStyle w:val="aa"/>
        <w:spacing w:line="240" w:lineRule="auto"/>
        <w:ind w:right="113"/>
      </w:pPr>
      <w:r>
        <w:t>ГОЛОВКИНА Ольга Сергеевна</w:t>
      </w:r>
    </w:p>
    <w:p w:rsidR="003872C5" w:rsidRDefault="00E8521F" w:rsidP="009E1910">
      <w:pPr>
        <w:pStyle w:val="aa"/>
        <w:spacing w:line="240" w:lineRule="auto"/>
        <w:ind w:right="113"/>
      </w:pPr>
      <w:r>
        <w:t xml:space="preserve">МАКСУДОВ </w:t>
      </w:r>
      <w:proofErr w:type="spellStart"/>
      <w:r>
        <w:t>Ахмедхан</w:t>
      </w:r>
      <w:proofErr w:type="spellEnd"/>
      <w:r>
        <w:t xml:space="preserve"> Магомед </w:t>
      </w:r>
      <w:proofErr w:type="spellStart"/>
      <w:r>
        <w:t>Расулович</w:t>
      </w:r>
      <w:proofErr w:type="spellEnd"/>
    </w:p>
    <w:p w:rsidR="003872C5" w:rsidRDefault="00E8521F" w:rsidP="009E1910">
      <w:pPr>
        <w:pStyle w:val="aa"/>
        <w:spacing w:line="240" w:lineRule="auto"/>
        <w:ind w:right="113"/>
      </w:pPr>
      <w:r>
        <w:t>ПЕСКОВ Алексей Юрьевич</w:t>
      </w:r>
    </w:p>
    <w:p w:rsidR="009E1910" w:rsidRDefault="009E1910" w:rsidP="009E1910">
      <w:pPr>
        <w:pStyle w:val="aa"/>
        <w:spacing w:line="240" w:lineRule="auto"/>
        <w:ind w:right="113"/>
      </w:pPr>
    </w:p>
    <w:p w:rsidR="003872C5" w:rsidRDefault="00E8521F" w:rsidP="009E1910">
      <w:pPr>
        <w:pStyle w:val="a6"/>
        <w:spacing w:before="0" w:line="240" w:lineRule="auto"/>
        <w:ind w:right="113"/>
      </w:pPr>
      <w:r>
        <w:t>город Санкт-Петербург</w:t>
      </w:r>
    </w:p>
    <w:p w:rsidR="009E1910" w:rsidRDefault="009E1910" w:rsidP="009E1910">
      <w:pPr>
        <w:pStyle w:val="a6"/>
        <w:spacing w:before="0" w:line="240" w:lineRule="auto"/>
        <w:ind w:right="113"/>
      </w:pPr>
    </w:p>
    <w:p w:rsidR="003872C5" w:rsidRDefault="00E8521F" w:rsidP="009E1910">
      <w:pPr>
        <w:pStyle w:val="a7"/>
        <w:spacing w:before="0" w:line="240" w:lineRule="auto"/>
        <w:ind w:right="113"/>
      </w:pPr>
      <w:r>
        <w:t>Бильярдный спорт</w:t>
      </w:r>
    </w:p>
    <w:p w:rsidR="003872C5" w:rsidRDefault="00E8521F" w:rsidP="009E1910">
      <w:pPr>
        <w:pStyle w:val="aa"/>
        <w:spacing w:line="240" w:lineRule="auto"/>
        <w:ind w:right="113"/>
      </w:pPr>
      <w:r>
        <w:t>БЕРНАДСКИЙ Борис Юрьевич</w:t>
      </w:r>
    </w:p>
    <w:p w:rsidR="003872C5" w:rsidRDefault="00E8521F" w:rsidP="009E1910">
      <w:pPr>
        <w:pStyle w:val="aa"/>
        <w:spacing w:line="240" w:lineRule="auto"/>
        <w:ind w:right="113"/>
      </w:pPr>
      <w:r>
        <w:t>ЕРОФЕЕВ Виктор Андреевич</w:t>
      </w:r>
    </w:p>
    <w:p w:rsidR="00E774E2" w:rsidRDefault="00E774E2" w:rsidP="009E1910">
      <w:pPr>
        <w:pStyle w:val="ab"/>
        <w:tabs>
          <w:tab w:val="clear" w:pos="9356"/>
          <w:tab w:val="right" w:pos="10065"/>
        </w:tabs>
        <w:spacing w:before="0" w:line="240" w:lineRule="auto"/>
        <w:rPr>
          <w:lang w:val="en-US"/>
        </w:rPr>
      </w:pPr>
    </w:p>
    <w:p w:rsidR="003872C5" w:rsidRDefault="00E8521F" w:rsidP="009E1910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</w:r>
      <w:r w:rsidR="009E1910">
        <w:t xml:space="preserve">О.В. </w:t>
      </w:r>
      <w:proofErr w:type="spellStart"/>
      <w:r w:rsidR="009E1910">
        <w:t>Матыцин</w:t>
      </w:r>
      <w:proofErr w:type="spellEnd"/>
    </w:p>
    <w:sectPr w:rsidR="003872C5" w:rsidSect="00E774E2">
      <w:footerReference w:type="default" r:id="rId8"/>
      <w:pgSz w:w="11906" w:h="16838"/>
      <w:pgMar w:top="1134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61" w:rsidRDefault="00144261" w:rsidP="006D2D43">
      <w:pPr>
        <w:spacing w:after="0" w:line="240" w:lineRule="auto"/>
      </w:pPr>
      <w:r>
        <w:separator/>
      </w:r>
    </w:p>
  </w:endnote>
  <w:endnote w:type="continuationSeparator" w:id="0">
    <w:p w:rsidR="00144261" w:rsidRDefault="00144261" w:rsidP="006D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423"/>
      <w:docPartObj>
        <w:docPartGallery w:val="Page Numbers (Bottom of Page)"/>
        <w:docPartUnique/>
      </w:docPartObj>
    </w:sdtPr>
    <w:sdtEndPr/>
    <w:sdtContent>
      <w:p w:rsidR="006D2D43" w:rsidRDefault="002C509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D43" w:rsidRDefault="006D2D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61" w:rsidRDefault="00144261" w:rsidP="006D2D43">
      <w:pPr>
        <w:spacing w:after="0" w:line="240" w:lineRule="auto"/>
      </w:pPr>
      <w:r>
        <w:separator/>
      </w:r>
    </w:p>
  </w:footnote>
  <w:footnote w:type="continuationSeparator" w:id="0">
    <w:p w:rsidR="00144261" w:rsidRDefault="00144261" w:rsidP="006D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144261"/>
    <w:rsid w:val="002C509B"/>
    <w:rsid w:val="0031534E"/>
    <w:rsid w:val="003872C5"/>
    <w:rsid w:val="003F0BC3"/>
    <w:rsid w:val="005B08C1"/>
    <w:rsid w:val="006D2D43"/>
    <w:rsid w:val="00750E2A"/>
    <w:rsid w:val="009E1910"/>
    <w:rsid w:val="009F7211"/>
    <w:rsid w:val="00E21E5F"/>
    <w:rsid w:val="00E774E2"/>
    <w:rsid w:val="00E8521F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872C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3872C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3872C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3872C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3872C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3872C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3872C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3872C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3872C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3872C5"/>
    <w:pPr>
      <w:keepNext/>
      <w:jc w:val="center"/>
    </w:pPr>
    <w:rPr>
      <w:b/>
    </w:rPr>
  </w:style>
  <w:style w:type="table" w:customStyle="1" w:styleId="ad">
    <w:name w:val="Таблица протокола"/>
    <w:rsid w:val="0038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6D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D2D43"/>
    <w:rPr>
      <w:spacing w:val="5"/>
    </w:rPr>
  </w:style>
  <w:style w:type="paragraph" w:styleId="af0">
    <w:name w:val="footer"/>
    <w:basedOn w:val="a"/>
    <w:link w:val="af1"/>
    <w:uiPriority w:val="99"/>
    <w:unhideWhenUsed/>
    <w:rsid w:val="006D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2D43"/>
    <w:rPr>
      <w:spacing w:val="5"/>
    </w:rPr>
  </w:style>
  <w:style w:type="paragraph" w:customStyle="1" w:styleId="af2">
    <w:name w:val="СпортПриказОЧем"/>
    <w:rsid w:val="00E21E5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74E2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872C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3872C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3872C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3872C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3872C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3872C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3872C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3872C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3872C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3872C5"/>
    <w:pPr>
      <w:keepNext/>
      <w:jc w:val="center"/>
    </w:pPr>
    <w:rPr>
      <w:b/>
    </w:rPr>
  </w:style>
  <w:style w:type="table" w:customStyle="1" w:styleId="ad">
    <w:name w:val="Таблица протокола"/>
    <w:rsid w:val="0038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6D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D2D43"/>
    <w:rPr>
      <w:spacing w:val="5"/>
    </w:rPr>
  </w:style>
  <w:style w:type="paragraph" w:styleId="af0">
    <w:name w:val="footer"/>
    <w:basedOn w:val="a"/>
    <w:link w:val="af1"/>
    <w:uiPriority w:val="99"/>
    <w:unhideWhenUsed/>
    <w:rsid w:val="006D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2D43"/>
    <w:rPr>
      <w:spacing w:val="5"/>
    </w:rPr>
  </w:style>
  <w:style w:type="paragraph" w:customStyle="1" w:styleId="af2">
    <w:name w:val="СпортПриказОЧем"/>
    <w:rsid w:val="00E21E5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74E2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Большой</cp:lastModifiedBy>
  <cp:revision>2</cp:revision>
  <cp:lastPrinted>2020-04-23T11:48:00Z</cp:lastPrinted>
  <dcterms:created xsi:type="dcterms:W3CDTF">2020-05-07T06:02:00Z</dcterms:created>
  <dcterms:modified xsi:type="dcterms:W3CDTF">2020-05-07T06:02:00Z</dcterms:modified>
</cp:coreProperties>
</file>